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A1B1" w14:textId="0E2EACE4" w:rsidR="008A48EF" w:rsidRDefault="00F4244A">
      <w:pPr>
        <w:rPr>
          <w:rFonts w:ascii="Nove" w:hAnsi="Nove"/>
        </w:rPr>
      </w:pPr>
      <w:r>
        <w:rPr>
          <w:rFonts w:ascii="Nove" w:hAnsi="Nove"/>
        </w:rPr>
        <w:t>Voorbeeldtekst over kinderhulp</w:t>
      </w:r>
    </w:p>
    <w:p w14:paraId="210247D8" w14:textId="77777777" w:rsidR="00F4244A" w:rsidRDefault="00F4244A" w:rsidP="00F4244A">
      <w:pPr>
        <w:rPr>
          <w:rFonts w:ascii="Open Sans" w:hAnsi="Open Sans" w:cs="Open Sans"/>
        </w:rPr>
      </w:pPr>
      <w:r w:rsidRPr="00F4244A">
        <w:rPr>
          <w:rFonts w:ascii="Open Sans" w:hAnsi="Open Sans" w:cs="Open Sans"/>
        </w:rPr>
        <w:t xml:space="preserve">Nationaal Fonds Kinderhulp is voor de ruim 300.000 kinderen en jongeren tot 21 jaar die in Nederland opgroeien in armoede. </w:t>
      </w:r>
      <w:r>
        <w:rPr>
          <w:rFonts w:ascii="Open Sans" w:hAnsi="Open Sans" w:cs="Open Sans"/>
        </w:rPr>
        <w:t xml:space="preserve">Ze </w:t>
      </w:r>
      <w:r w:rsidRPr="00F4244A">
        <w:rPr>
          <w:rFonts w:ascii="Open Sans" w:hAnsi="Open Sans" w:cs="Open Sans"/>
        </w:rPr>
        <w:t xml:space="preserve">helpen met iets groots, of iets kleins. Met (warme) kleding of een eigen bed. Met zwemlessen, een (tweedehands) fiets, een laptop voor school of een cadeautje van de Sint. Dingen die heel gewoon lijken, maar dat allerminst zijn voor kinderen die opgroeien in armoede. </w:t>
      </w:r>
    </w:p>
    <w:p w14:paraId="755F8048" w14:textId="538E9BF7" w:rsidR="00F4244A" w:rsidRPr="00F4244A" w:rsidRDefault="00F4244A" w:rsidP="00F4244A">
      <w:pPr>
        <w:rPr>
          <w:rFonts w:ascii="Open Sans" w:hAnsi="Open Sans" w:cs="Open Sans"/>
        </w:rPr>
      </w:pPr>
      <w:r w:rsidRPr="00F4244A">
        <w:rPr>
          <w:rFonts w:ascii="Open Sans" w:hAnsi="Open Sans" w:cs="Open Sans"/>
        </w:rPr>
        <w:t xml:space="preserve">Kinderhulp is er wanneer andere instanties niet kunnen helpen. Onvoorwaardelijk. En altijd via maatschappelijke organisaties, zoals een maatschappelijk werker, wijkteam van de gemeente, school, kerk of jeugdhulpverlener. Zij komen bij de kinderen thuis en zien waar hulp hard nodig is. Lees meer via </w:t>
      </w:r>
      <w:hyperlink r:id="rId4" w:history="1">
        <w:r w:rsidRPr="00F4244A">
          <w:rPr>
            <w:rFonts w:ascii="Open Sans" w:hAnsi="Open Sans" w:cs="Open Sans"/>
          </w:rPr>
          <w:t>www.kinderhulp.nl</w:t>
        </w:r>
      </w:hyperlink>
      <w:r w:rsidRPr="00F4244A">
        <w:rPr>
          <w:rFonts w:ascii="Open Sans" w:hAnsi="Open Sans" w:cs="Open Sans"/>
        </w:rPr>
        <w:t>.</w:t>
      </w:r>
    </w:p>
    <w:p w14:paraId="2FAB6984" w14:textId="77777777" w:rsidR="00F4244A" w:rsidRPr="00F4244A" w:rsidRDefault="00F4244A">
      <w:pPr>
        <w:rPr>
          <w:rFonts w:ascii="Open Sans" w:hAnsi="Open Sans" w:cs="Open Sans"/>
        </w:rPr>
      </w:pPr>
    </w:p>
    <w:sectPr w:rsidR="00F4244A" w:rsidRPr="00F42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ve">
    <w:panose1 w:val="02000400000000000000"/>
    <w:charset w:val="00"/>
    <w:family w:val="auto"/>
    <w:pitch w:val="variable"/>
    <w:sig w:usb0="800000AF" w:usb1="5000204A"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4A"/>
    <w:rsid w:val="00251991"/>
    <w:rsid w:val="002B78EE"/>
    <w:rsid w:val="00433191"/>
    <w:rsid w:val="00BE6C9D"/>
    <w:rsid w:val="00E87C8D"/>
    <w:rsid w:val="00F424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26A9"/>
  <w15:chartTrackingRefBased/>
  <w15:docId w15:val="{51D70B1C-62F6-41E8-91D9-6FF0AA2D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F424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1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inderhulp.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666</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Noëmi van Diemen de Jel</dc:creator>
  <cp:keywords/>
  <dc:description/>
  <cp:lastModifiedBy>Noëmi van Diemen de Jel</cp:lastModifiedBy>
  <cp:revision>1</cp:revision>
  <dcterms:created xsi:type="dcterms:W3CDTF">2022-03-09T10:54:00Z</dcterms:created>
  <dcterms:modified xsi:type="dcterms:W3CDTF">2022-03-09T10:56:00Z</dcterms:modified>
</cp:coreProperties>
</file>